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21" w:rsidRPr="003C17DD" w:rsidRDefault="00951B21" w:rsidP="00951B21">
      <w:pPr>
        <w:spacing w:after="0"/>
        <w:jc w:val="center"/>
        <w:rPr>
          <w:b/>
        </w:rPr>
      </w:pPr>
      <w:r w:rsidRPr="003C17DD">
        <w:rPr>
          <w:b/>
        </w:rPr>
        <w:t>OLDMANS TOWNSHIP COMMITTEE</w:t>
      </w:r>
    </w:p>
    <w:p w:rsidR="00951B21" w:rsidRPr="003C17DD" w:rsidRDefault="00951B21" w:rsidP="00951B21">
      <w:pPr>
        <w:spacing w:after="0"/>
        <w:jc w:val="center"/>
        <w:rPr>
          <w:b/>
        </w:rPr>
      </w:pPr>
      <w:r>
        <w:rPr>
          <w:b/>
        </w:rPr>
        <w:t>BUDGET</w:t>
      </w:r>
      <w:r w:rsidRPr="003C17DD">
        <w:rPr>
          <w:b/>
        </w:rPr>
        <w:t xml:space="preserve"> MEETING</w:t>
      </w:r>
    </w:p>
    <w:p w:rsidR="00951B21" w:rsidRPr="003C17DD" w:rsidRDefault="00951B21" w:rsidP="00951B21">
      <w:pPr>
        <w:spacing w:after="0"/>
        <w:jc w:val="center"/>
        <w:rPr>
          <w:b/>
        </w:rPr>
      </w:pPr>
      <w:r>
        <w:rPr>
          <w:b/>
        </w:rPr>
        <w:t>October 1</w:t>
      </w:r>
      <w:r>
        <w:rPr>
          <w:b/>
        </w:rPr>
        <w:t>2</w:t>
      </w:r>
      <w:r>
        <w:rPr>
          <w:b/>
        </w:rPr>
        <w:t>, 201</w:t>
      </w:r>
      <w:r>
        <w:rPr>
          <w:b/>
        </w:rPr>
        <w:t>7</w:t>
      </w:r>
    </w:p>
    <w:p w:rsidR="00951B21" w:rsidRDefault="00951B21" w:rsidP="00951B21">
      <w:pPr>
        <w:spacing w:after="0"/>
      </w:pPr>
    </w:p>
    <w:p w:rsidR="00951B21" w:rsidRDefault="00951B21" w:rsidP="00951B21">
      <w:pPr>
        <w:spacing w:after="0"/>
      </w:pPr>
      <w:r>
        <w:t xml:space="preserve">A </w:t>
      </w:r>
      <w:r>
        <w:t>budget</w:t>
      </w:r>
      <w:r>
        <w:t xml:space="preserve"> meeting of the Oldmans Township Committee was held on October 1</w:t>
      </w:r>
      <w:r>
        <w:t>2, 2017</w:t>
      </w:r>
      <w:r>
        <w:t xml:space="preserve">.  This meeting was held in compliance with the Sunshine Law.  Mayor </w:t>
      </w:r>
      <w:r>
        <w:t>Sparks</w:t>
      </w:r>
      <w:r>
        <w:t xml:space="preserve"> called the meeting to order at 5:00 PM.  </w:t>
      </w:r>
    </w:p>
    <w:p w:rsidR="00951B21" w:rsidRDefault="00951B21" w:rsidP="00951B21">
      <w:pPr>
        <w:spacing w:after="0"/>
      </w:pPr>
    </w:p>
    <w:p w:rsidR="00951B21" w:rsidRDefault="00951B21" w:rsidP="00951B21">
      <w:pPr>
        <w:spacing w:after="0"/>
      </w:pPr>
      <w:r>
        <w:t xml:space="preserve">Members present:   </w:t>
      </w:r>
      <w:r>
        <w:t xml:space="preserve">Dean Sparks, </w:t>
      </w:r>
      <w:r>
        <w:t xml:space="preserve">George Bradford and </w:t>
      </w:r>
      <w:r>
        <w:t>Anthony Musumeci</w:t>
      </w:r>
      <w:r>
        <w:t xml:space="preserve">.  </w:t>
      </w:r>
    </w:p>
    <w:p w:rsidR="00951B21" w:rsidRDefault="00951B21" w:rsidP="00951B21">
      <w:pPr>
        <w:spacing w:after="0"/>
      </w:pPr>
    </w:p>
    <w:p w:rsidR="00951B21" w:rsidRDefault="00951B21" w:rsidP="00951B21">
      <w:pPr>
        <w:spacing w:after="0"/>
      </w:pPr>
      <w:r>
        <w:rPr>
          <w:u w:val="single"/>
        </w:rPr>
        <w:t>Auburn Water/Jack Lynch</w:t>
      </w:r>
    </w:p>
    <w:p w:rsidR="00951B21" w:rsidRDefault="00951B21" w:rsidP="00951B21">
      <w:pPr>
        <w:spacing w:after="0"/>
      </w:pPr>
      <w:r>
        <w:t xml:space="preserve">Both phases of the Auburn Water Grant I have been completed.  Working on drafting a punch list to clear up any outstanding items.  There is approximately $39,000 left over from the grant.  Mr. Lynch will check with Mark </w:t>
      </w:r>
      <w:proofErr w:type="spellStart"/>
      <w:r>
        <w:t>Blauer</w:t>
      </w:r>
      <w:proofErr w:type="spellEnd"/>
      <w:r>
        <w:t xml:space="preserve"> to see if there are any other improvements that could be made within the scope of the grant.  Mr. Lynch will send “as-built” plans and update the GIS Map for the Township based on the changes that were made to Auburn Water.</w:t>
      </w:r>
    </w:p>
    <w:p w:rsidR="00951B21" w:rsidRDefault="00951B21" w:rsidP="00951B21">
      <w:pPr>
        <w:spacing w:after="0"/>
      </w:pPr>
    </w:p>
    <w:p w:rsidR="00951B21" w:rsidRDefault="00951B21" w:rsidP="00951B21">
      <w:pPr>
        <w:spacing w:after="0"/>
      </w:pPr>
      <w:r>
        <w:t>Two budget requests:  Installation of a new filter and paint the tank.  Residents have been complaining about color of water.  Currently the water exceeds the iron levels, but no Notice of Violation has been issued yet.  Mr. Lynch has three proposals to replace the resin.  A filter usually lasts fifteen years.  The current filter may be as old as fifty years.  As far as painting, rust is starting to appear on the pipes.</w:t>
      </w:r>
    </w:p>
    <w:p w:rsidR="00951B21" w:rsidRDefault="00951B21" w:rsidP="00951B21">
      <w:pPr>
        <w:spacing w:after="0"/>
      </w:pPr>
    </w:p>
    <w:p w:rsidR="00951B21" w:rsidRDefault="00951B21" w:rsidP="00951B21">
      <w:pPr>
        <w:spacing w:after="0"/>
      </w:pPr>
      <w:r>
        <w:t xml:space="preserve">If the Township wins the second grant from the DCA, a new storage tank will be purchased which will help build pressure in the system.  The new tank will hold 10,000 gallons of water.  Mr. Lynch recommends getting </w:t>
      </w:r>
      <w:r w:rsidR="002B7871">
        <w:t>a video of the interior of the current water tank to check the thickness of the walls and current condition.</w:t>
      </w:r>
    </w:p>
    <w:p w:rsidR="002B7871" w:rsidRDefault="002B7871" w:rsidP="00951B21">
      <w:pPr>
        <w:spacing w:after="0"/>
      </w:pPr>
    </w:p>
    <w:p w:rsidR="002B7871" w:rsidRDefault="002B7871" w:rsidP="00951B21">
      <w:pPr>
        <w:spacing w:after="0"/>
      </w:pPr>
      <w:r>
        <w:t>There are some new State regulations regarding water testing.  Mr. Lynch will have proposals for water testing at the end of the month for budgeting purposes.</w:t>
      </w:r>
    </w:p>
    <w:p w:rsidR="002B7871" w:rsidRDefault="002B7871" w:rsidP="00951B21">
      <w:pPr>
        <w:spacing w:after="0"/>
      </w:pPr>
    </w:p>
    <w:p w:rsidR="002B7871" w:rsidRDefault="002B7871" w:rsidP="00951B21">
      <w:pPr>
        <w:spacing w:after="0"/>
      </w:pPr>
      <w:proofErr w:type="spellStart"/>
      <w:r>
        <w:rPr>
          <w:u w:val="single"/>
        </w:rPr>
        <w:t>Penns</w:t>
      </w:r>
      <w:proofErr w:type="spellEnd"/>
      <w:r>
        <w:rPr>
          <w:u w:val="single"/>
        </w:rPr>
        <w:t xml:space="preserve"> Grove-Carneys Point-Pedricktown Historical Society/Rae </w:t>
      </w:r>
      <w:proofErr w:type="spellStart"/>
      <w:r>
        <w:rPr>
          <w:u w:val="single"/>
        </w:rPr>
        <w:t>Walzer</w:t>
      </w:r>
      <w:proofErr w:type="spellEnd"/>
      <w:r>
        <w:rPr>
          <w:u w:val="single"/>
        </w:rPr>
        <w:t xml:space="preserve"> &amp; Elaine Titus</w:t>
      </w:r>
    </w:p>
    <w:p w:rsidR="002B7871" w:rsidRDefault="002B7871" w:rsidP="00951B21">
      <w:pPr>
        <w:spacing w:after="0"/>
      </w:pPr>
      <w:r>
        <w:t>Historical society was formed in 1990</w:t>
      </w:r>
      <w:r w:rsidR="00DE7445">
        <w:t xml:space="preserve"> but Oldmans did not join until later.  The society is all volunteer with a fifteen member Board of Trustees.  Received a $1,000 grant from the County Historical Society which was used to purchase archiving material.  Funds are raised through membership fees, donations and fundraising.  Museum is located in </w:t>
      </w:r>
      <w:proofErr w:type="spellStart"/>
      <w:r w:rsidR="00DE7445">
        <w:t>Penns</w:t>
      </w:r>
      <w:proofErr w:type="spellEnd"/>
      <w:r w:rsidR="00DE7445">
        <w:t xml:space="preserve"> Grove and is open Sundays 1-3 pm.  The</w:t>
      </w:r>
      <w:bookmarkStart w:id="0" w:name="_GoBack"/>
      <w:bookmarkEnd w:id="0"/>
      <w:r w:rsidR="00DE7445">
        <w:t>re are 323 members.  Membership costs $10/year and $18/couple.</w:t>
      </w:r>
      <w:r w:rsidR="00163F1B">
        <w:t xml:space="preserve">  All artifacts are donated.  The Historical Society is requesting an annual donation from the municipality.</w:t>
      </w:r>
    </w:p>
    <w:p w:rsidR="00163F1B" w:rsidRDefault="00163F1B" w:rsidP="00951B21">
      <w:pPr>
        <w:spacing w:after="0"/>
      </w:pPr>
    </w:p>
    <w:p w:rsidR="00163F1B" w:rsidRDefault="00951B21" w:rsidP="00951B21">
      <w:pPr>
        <w:spacing w:after="0"/>
        <w:rPr>
          <w:u w:val="single"/>
        </w:rPr>
      </w:pPr>
      <w:r>
        <w:rPr>
          <w:u w:val="single"/>
        </w:rPr>
        <w:t>Pedricktown First Aid Squad/Pam Holmes</w:t>
      </w:r>
    </w:p>
    <w:p w:rsidR="00163F1B" w:rsidRDefault="00163F1B" w:rsidP="00951B21">
      <w:pPr>
        <w:spacing w:after="0"/>
      </w:pPr>
      <w:r>
        <w:t>Ms. Holmes is suggesting that the Township budget for a remount for 38A – new truck body but keep ambulance box.  Vehicle has 94,000 miles and the Squad spent $14,000 on repairs.  A remounted truck should be good for ten years and the box is still in good condition.</w:t>
      </w:r>
    </w:p>
    <w:p w:rsidR="00163F1B" w:rsidRDefault="00163F1B" w:rsidP="00951B21">
      <w:pPr>
        <w:spacing w:after="0"/>
      </w:pPr>
    </w:p>
    <w:p w:rsidR="00163F1B" w:rsidRPr="00163F1B" w:rsidRDefault="00163F1B" w:rsidP="00951B21">
      <w:pPr>
        <w:spacing w:after="0"/>
      </w:pPr>
      <w:r>
        <w:lastRenderedPageBreak/>
        <w:t>State wants opioid calls to be tracked and is requiring that all ambulance calls be charted using an electronic chart.  This charting system will be for every time the ambulance goes out.  A call report will have to be reviewed by Pam and then sent to the State.  All paid squads such as Pennsville and Elmer already use the new EMS charts but now the State is mandating that volunteer squads use the same electronic charting system.</w:t>
      </w:r>
    </w:p>
    <w:p w:rsidR="00951B21" w:rsidRDefault="00951B21" w:rsidP="00951B21">
      <w:pPr>
        <w:spacing w:after="0"/>
        <w:rPr>
          <w:u w:val="single"/>
        </w:rPr>
      </w:pPr>
    </w:p>
    <w:p w:rsidR="00951B21" w:rsidRDefault="00951B21" w:rsidP="00951B21">
      <w:pPr>
        <w:spacing w:after="0"/>
      </w:pPr>
      <w:r>
        <w:rPr>
          <w:u w:val="single"/>
        </w:rPr>
        <w:t>Auburn Volunteer Fire/Melody Reese</w:t>
      </w:r>
    </w:p>
    <w:p w:rsidR="00163F1B" w:rsidRDefault="00163F1B" w:rsidP="00951B21">
      <w:pPr>
        <w:spacing w:after="0"/>
      </w:pPr>
      <w:r>
        <w:t>Wishes to continue the hose replacement program.   Hoses should last about ten years.  Auburn Fire received ten sets of PPE from a grant they won.  Would like to upgrade their ext</w:t>
      </w:r>
      <w:r w:rsidR="00E044AF">
        <w:t>rication</w:t>
      </w:r>
      <w:r>
        <w:t xml:space="preserve"> tool</w:t>
      </w:r>
      <w:r w:rsidR="00E044AF">
        <w:t xml:space="preserve">.  </w:t>
      </w:r>
      <w:proofErr w:type="spellStart"/>
      <w:r w:rsidR="00E044AF">
        <w:t>Holmatro</w:t>
      </w:r>
      <w:proofErr w:type="spellEnd"/>
      <w:r w:rsidR="00E044AF">
        <w:t xml:space="preserve"> doesn’t make the conversion kit anymore.  The hose on the extrication tool needs to be replaced every 12-15 years.  Hose is currently 16 years old.  The new hose is lighter and builds pressure faster.</w:t>
      </w:r>
    </w:p>
    <w:p w:rsidR="00E044AF" w:rsidRDefault="00E044AF" w:rsidP="00951B21">
      <w:pPr>
        <w:spacing w:after="0"/>
      </w:pPr>
    </w:p>
    <w:p w:rsidR="00E044AF" w:rsidRDefault="00E044AF" w:rsidP="00951B21">
      <w:pPr>
        <w:spacing w:after="0"/>
      </w:pPr>
      <w:r>
        <w:t>Budget Priorities:</w:t>
      </w:r>
    </w:p>
    <w:p w:rsidR="00E044AF" w:rsidRDefault="00E044AF" w:rsidP="00E044AF">
      <w:pPr>
        <w:pStyle w:val="ListParagraph"/>
        <w:numPr>
          <w:ilvl w:val="0"/>
          <w:numId w:val="1"/>
        </w:numPr>
        <w:spacing w:after="0"/>
      </w:pPr>
      <w:r>
        <w:t>Fix truck engine oil leak (will get more accurate estimate)</w:t>
      </w:r>
    </w:p>
    <w:p w:rsidR="00E044AF" w:rsidRDefault="00E044AF" w:rsidP="00E044AF">
      <w:pPr>
        <w:pStyle w:val="ListParagraph"/>
        <w:numPr>
          <w:ilvl w:val="0"/>
          <w:numId w:val="1"/>
        </w:numPr>
        <w:spacing w:after="0"/>
      </w:pPr>
      <w:proofErr w:type="spellStart"/>
      <w:r>
        <w:t>Holmatro</w:t>
      </w:r>
      <w:proofErr w:type="spellEnd"/>
      <w:r>
        <w:t xml:space="preserve"> upgrade</w:t>
      </w:r>
    </w:p>
    <w:p w:rsidR="00E044AF" w:rsidRDefault="00E044AF" w:rsidP="00E044AF">
      <w:pPr>
        <w:pStyle w:val="ListParagraph"/>
        <w:numPr>
          <w:ilvl w:val="0"/>
          <w:numId w:val="1"/>
        </w:numPr>
        <w:spacing w:after="0"/>
      </w:pPr>
      <w:r>
        <w:t>Stabilizers (secure struts)</w:t>
      </w:r>
    </w:p>
    <w:p w:rsidR="00E044AF" w:rsidRDefault="00E044AF" w:rsidP="00E044AF">
      <w:pPr>
        <w:pStyle w:val="ListParagraph"/>
        <w:numPr>
          <w:ilvl w:val="0"/>
          <w:numId w:val="1"/>
        </w:numPr>
        <w:spacing w:after="0"/>
      </w:pPr>
      <w:r>
        <w:t>Repair rust on truck body</w:t>
      </w:r>
    </w:p>
    <w:p w:rsidR="00E044AF" w:rsidRDefault="00E044AF" w:rsidP="00E044AF">
      <w:pPr>
        <w:pStyle w:val="ListParagraph"/>
        <w:numPr>
          <w:ilvl w:val="0"/>
          <w:numId w:val="1"/>
        </w:numPr>
        <w:spacing w:after="0"/>
      </w:pPr>
      <w:r>
        <w:t>Safety/inhalation hazard</w:t>
      </w:r>
    </w:p>
    <w:p w:rsidR="00E044AF" w:rsidRDefault="00E044AF" w:rsidP="00E044AF">
      <w:pPr>
        <w:pStyle w:val="ListParagraph"/>
        <w:numPr>
          <w:ilvl w:val="0"/>
          <w:numId w:val="1"/>
        </w:numPr>
        <w:spacing w:after="0"/>
      </w:pPr>
      <w:r>
        <w:t>Helmut lights and shield (will purchase with JIF funds)</w:t>
      </w:r>
    </w:p>
    <w:p w:rsidR="00E044AF" w:rsidRDefault="00E044AF" w:rsidP="00E044AF">
      <w:pPr>
        <w:spacing w:after="0"/>
      </w:pPr>
    </w:p>
    <w:p w:rsidR="00E044AF" w:rsidRDefault="00E044AF" w:rsidP="00E044AF">
      <w:pPr>
        <w:spacing w:after="0"/>
      </w:pPr>
      <w:r>
        <w:t>There are seventeen members with ten of the members being active.  Mr. Hackett stated that only 3 members qualified for LOSAP in 2016.</w:t>
      </w:r>
    </w:p>
    <w:p w:rsidR="00E044AF" w:rsidRDefault="00E044AF" w:rsidP="00E044AF">
      <w:pPr>
        <w:spacing w:after="0"/>
      </w:pPr>
    </w:p>
    <w:p w:rsidR="00F240E5" w:rsidRDefault="00F240E5" w:rsidP="00F240E5">
      <w:pPr>
        <w:spacing w:after="0"/>
        <w:rPr>
          <w:u w:val="single"/>
        </w:rPr>
      </w:pPr>
      <w:r>
        <w:rPr>
          <w:u w:val="single"/>
        </w:rPr>
        <w:t xml:space="preserve">Public Works/Jim </w:t>
      </w:r>
      <w:proofErr w:type="spellStart"/>
      <w:r>
        <w:rPr>
          <w:u w:val="single"/>
        </w:rPr>
        <w:t>Nipe</w:t>
      </w:r>
      <w:proofErr w:type="spellEnd"/>
    </w:p>
    <w:p w:rsidR="00E044AF" w:rsidRDefault="00F240E5" w:rsidP="00E044AF">
      <w:pPr>
        <w:spacing w:after="0"/>
      </w:pPr>
      <w:r>
        <w:t xml:space="preserve">Mr. </w:t>
      </w:r>
      <w:proofErr w:type="spellStart"/>
      <w:r>
        <w:t>Nipe</w:t>
      </w:r>
      <w:proofErr w:type="spellEnd"/>
      <w:r>
        <w:t xml:space="preserve"> suggested that the Township Committee begin saving for a self-contained leaf vacuum machine</w:t>
      </w:r>
      <w:r w:rsidR="003575D1">
        <w:t xml:space="preserve">.  Also would like to hire a professional tree trimming company (approximately 40 hours) to trim trees on Township owned roads – 1.  Stumpy 2. New Road 3. </w:t>
      </w:r>
      <w:proofErr w:type="spellStart"/>
      <w:r w:rsidR="003575D1">
        <w:t>Lerro</w:t>
      </w:r>
      <w:proofErr w:type="spellEnd"/>
      <w:r w:rsidR="003575D1">
        <w:t xml:space="preserve"> 4. </w:t>
      </w:r>
      <w:proofErr w:type="spellStart"/>
      <w:r w:rsidR="003575D1">
        <w:t>Tighe</w:t>
      </w:r>
      <w:proofErr w:type="spellEnd"/>
      <w:r w:rsidR="003575D1">
        <w:t xml:space="preserve"> and 5. Cherry.  Mr. </w:t>
      </w:r>
      <w:proofErr w:type="spellStart"/>
      <w:r w:rsidR="003575D1">
        <w:t>Nipe</w:t>
      </w:r>
      <w:proofErr w:type="spellEnd"/>
      <w:r w:rsidR="003575D1">
        <w:t xml:space="preserve"> will obtain proposals.</w:t>
      </w:r>
    </w:p>
    <w:p w:rsidR="003575D1" w:rsidRDefault="003575D1" w:rsidP="00E044AF">
      <w:pPr>
        <w:spacing w:after="0"/>
      </w:pPr>
    </w:p>
    <w:p w:rsidR="003575D1" w:rsidRPr="00E044AF" w:rsidRDefault="003575D1" w:rsidP="00E044AF">
      <w:pPr>
        <w:spacing w:after="0"/>
      </w:pPr>
      <w:r>
        <w:t xml:space="preserve">Both Tom Tedesco and Jim </w:t>
      </w:r>
      <w:proofErr w:type="spellStart"/>
      <w:r>
        <w:t>Nipe</w:t>
      </w:r>
      <w:proofErr w:type="spellEnd"/>
      <w:r>
        <w:t xml:space="preserve"> are working on a proposal to increase car parking at town hall by twelve spaces.  The current front parking lot would be widened toward the street to allow for more parking.</w:t>
      </w:r>
    </w:p>
    <w:p w:rsidR="00951B21" w:rsidRDefault="00951B21" w:rsidP="00951B21">
      <w:pPr>
        <w:spacing w:after="0"/>
        <w:rPr>
          <w:u w:val="single"/>
        </w:rPr>
      </w:pPr>
    </w:p>
    <w:p w:rsidR="00951B21" w:rsidRDefault="00951B21" w:rsidP="00951B21">
      <w:pPr>
        <w:spacing w:after="0"/>
        <w:rPr>
          <w:u w:val="single"/>
        </w:rPr>
      </w:pPr>
      <w:r>
        <w:rPr>
          <w:u w:val="single"/>
        </w:rPr>
        <w:t>Logan Volunteer Fire Co/</w:t>
      </w:r>
      <w:r>
        <w:rPr>
          <w:u w:val="single"/>
        </w:rPr>
        <w:t>Jeff Moore</w:t>
      </w:r>
    </w:p>
    <w:p w:rsidR="00951B21" w:rsidRDefault="003575D1" w:rsidP="00951B21">
      <w:pPr>
        <w:spacing w:after="0"/>
      </w:pPr>
      <w:r>
        <w:t>Fire Company received a large grant from FEMA which will be used toward the purchase of a washer and dryer, PPE gear, second set of extrication tools and funds for fire fighter II training (training will be open to Oldmans as well as other municipalities).  Would like to purchase five thermal imaging cameras to be installed in their masks.  Wishes to continue hose replacement program.  Active membership is nineteen members.</w:t>
      </w:r>
    </w:p>
    <w:p w:rsidR="00163F1B" w:rsidRDefault="00163F1B" w:rsidP="00951B21">
      <w:pPr>
        <w:spacing w:after="0"/>
      </w:pPr>
    </w:p>
    <w:p w:rsidR="003575D1" w:rsidRDefault="003575D1" w:rsidP="00951B21">
      <w:pPr>
        <w:spacing w:after="0"/>
      </w:pPr>
    </w:p>
    <w:p w:rsidR="003575D1" w:rsidRDefault="003575D1" w:rsidP="00951B21">
      <w:pPr>
        <w:spacing w:after="0"/>
      </w:pPr>
    </w:p>
    <w:p w:rsidR="003575D1" w:rsidRDefault="003575D1" w:rsidP="00951B21">
      <w:pPr>
        <w:spacing w:after="0"/>
      </w:pPr>
    </w:p>
    <w:p w:rsidR="00951B21" w:rsidRDefault="00951B21" w:rsidP="00951B21">
      <w:pPr>
        <w:spacing w:after="0"/>
      </w:pPr>
      <w:r>
        <w:rPr>
          <w:u w:val="single"/>
        </w:rPr>
        <w:lastRenderedPageBreak/>
        <w:t>Emergency Management/Jeff Newman</w:t>
      </w:r>
    </w:p>
    <w:p w:rsidR="00951B21" w:rsidRDefault="003575D1" w:rsidP="00951B21">
      <w:pPr>
        <w:spacing w:after="0"/>
      </w:pPr>
      <w:r>
        <w:t>From the 2017 budget, need to fix a generator.  Would like to purchase some oil dry for use by both fire companies and emergency management.  Requesting the same budget amount for 2018; no increase is necessary.  Mr. Newman’s Deputy has completed training level I, II and III.</w:t>
      </w:r>
    </w:p>
    <w:p w:rsidR="00163F1B" w:rsidRDefault="00163F1B" w:rsidP="00951B21">
      <w:pPr>
        <w:spacing w:after="0"/>
      </w:pPr>
    </w:p>
    <w:p w:rsidR="003575D1" w:rsidRDefault="003575D1" w:rsidP="00951B21">
      <w:pPr>
        <w:spacing w:after="0"/>
      </w:pPr>
      <w:r>
        <w:rPr>
          <w:u w:val="single"/>
        </w:rPr>
        <w:t>2017 Funding and 2018 Budget Discussion</w:t>
      </w:r>
    </w:p>
    <w:p w:rsidR="003575D1" w:rsidRDefault="003575D1" w:rsidP="00951B21">
      <w:pPr>
        <w:spacing w:after="0"/>
      </w:pPr>
      <w:r>
        <w:t xml:space="preserve">Mr. Newman will contact </w:t>
      </w:r>
      <w:proofErr w:type="spellStart"/>
      <w:r>
        <w:t>Holmatro</w:t>
      </w:r>
      <w:proofErr w:type="spellEnd"/>
      <w:r>
        <w:t xml:space="preserve"> about the price increase and see if </w:t>
      </w:r>
      <w:r w:rsidR="005A0E28">
        <w:t>a lower price can be obtained for Auburn Fire’s conversion.</w:t>
      </w:r>
    </w:p>
    <w:p w:rsidR="005A0E28" w:rsidRDefault="005A0E28" w:rsidP="00951B21">
      <w:pPr>
        <w:spacing w:after="0"/>
      </w:pPr>
    </w:p>
    <w:p w:rsidR="005A0E28" w:rsidRDefault="005A0E28" w:rsidP="00951B21">
      <w:pPr>
        <w:spacing w:after="0"/>
      </w:pPr>
      <w:r>
        <w:t>Mr. Hackett gave the Committee the 2016 LOSAP numbers:  Auburn – 4; Logan – 16 and Squad – 2.</w:t>
      </w:r>
    </w:p>
    <w:p w:rsidR="005A0E28" w:rsidRDefault="005A0E28" w:rsidP="00951B21">
      <w:pPr>
        <w:spacing w:after="0"/>
      </w:pPr>
    </w:p>
    <w:p w:rsidR="005A0E28" w:rsidRDefault="005A0E28" w:rsidP="00951B21">
      <w:pPr>
        <w:spacing w:after="0"/>
      </w:pPr>
      <w:r>
        <w:t>Historical Society - $1,000.00 total for 2017 and 2018</w:t>
      </w:r>
    </w:p>
    <w:p w:rsidR="005A0E28" w:rsidRDefault="005A0E28" w:rsidP="00951B21">
      <w:pPr>
        <w:spacing w:after="0"/>
      </w:pPr>
    </w:p>
    <w:p w:rsidR="005A0E28" w:rsidRDefault="005A0E28" w:rsidP="00951B21">
      <w:pPr>
        <w:spacing w:after="0"/>
      </w:pPr>
      <w:r>
        <w:t>Squad – Body work on ambulance</w:t>
      </w:r>
    </w:p>
    <w:p w:rsidR="005A0E28" w:rsidRDefault="005A0E28" w:rsidP="00951B21">
      <w:pPr>
        <w:spacing w:after="0"/>
      </w:pPr>
    </w:p>
    <w:p w:rsidR="005A0E28" w:rsidRDefault="005A0E28" w:rsidP="00951B21">
      <w:pPr>
        <w:spacing w:after="0"/>
      </w:pPr>
      <w:r>
        <w:t xml:space="preserve">Auburn – Scott air pack, SCBA and hose (2), engine repair and rust repair, </w:t>
      </w:r>
      <w:proofErr w:type="spellStart"/>
      <w:r>
        <w:t>Holmatro</w:t>
      </w:r>
      <w:proofErr w:type="spellEnd"/>
      <w:r>
        <w:t xml:space="preserve"> conversion and 2 sets of stabilizers.  There was also discussion about increasing their stipend by $220.00 which will cover the property used by Auburn Water.</w:t>
      </w:r>
    </w:p>
    <w:p w:rsidR="005A0E28" w:rsidRDefault="005A0E28" w:rsidP="00951B21">
      <w:pPr>
        <w:spacing w:after="0"/>
      </w:pPr>
    </w:p>
    <w:p w:rsidR="005A0E28" w:rsidRDefault="005A0E28" w:rsidP="00951B21">
      <w:pPr>
        <w:spacing w:after="0"/>
      </w:pPr>
      <w:r>
        <w:t xml:space="preserve">Logan – </w:t>
      </w:r>
      <w:proofErr w:type="spellStart"/>
      <w:r>
        <w:t>Plymovent</w:t>
      </w:r>
      <w:proofErr w:type="spellEnd"/>
      <w:r>
        <w:t xml:space="preserve"> upgrade, 2 PPE, 3 thermal image mask kits, SCBA pack and cylinders, and hose.</w:t>
      </w:r>
    </w:p>
    <w:p w:rsidR="005A0E28" w:rsidRDefault="005A0E28" w:rsidP="00951B21">
      <w:pPr>
        <w:spacing w:after="0"/>
      </w:pPr>
    </w:p>
    <w:p w:rsidR="005A0E28" w:rsidRDefault="005A0E28" w:rsidP="00951B21">
      <w:pPr>
        <w:spacing w:after="0"/>
      </w:pPr>
      <w:r>
        <w:t>To fund the requests of emergency services, Mr. Hackett will prepare a capital ordinance in the approximate amount of $57,000 - $58,000.</w:t>
      </w:r>
    </w:p>
    <w:p w:rsidR="005A0E28" w:rsidRDefault="005A0E28" w:rsidP="00951B21">
      <w:pPr>
        <w:spacing w:after="0"/>
      </w:pPr>
    </w:p>
    <w:p w:rsidR="00AA1606" w:rsidRDefault="00AA1606" w:rsidP="00951B21">
      <w:pPr>
        <w:spacing w:after="0"/>
      </w:pPr>
      <w:r>
        <w:t>Next Budget Meeting:</w:t>
      </w:r>
      <w:r>
        <w:tab/>
        <w:t>December 28, 2017 beginning at 10:00 am.</w:t>
      </w:r>
    </w:p>
    <w:p w:rsidR="00AA1606" w:rsidRDefault="00AA1606" w:rsidP="00951B21">
      <w:pPr>
        <w:spacing w:after="0"/>
      </w:pPr>
    </w:p>
    <w:p w:rsidR="00AA1606" w:rsidRDefault="00AA1606" w:rsidP="00951B21">
      <w:pPr>
        <w:spacing w:after="0"/>
      </w:pPr>
      <w:r>
        <w:rPr>
          <w:u w:val="single"/>
        </w:rPr>
        <w:t>Other Business:</w:t>
      </w:r>
    </w:p>
    <w:p w:rsidR="00AA1606" w:rsidRDefault="00AA1606" w:rsidP="00951B21">
      <w:pPr>
        <w:spacing w:after="0"/>
      </w:pPr>
    </w:p>
    <w:p w:rsidR="00AA1606" w:rsidRPr="00AA1606" w:rsidRDefault="00AA1606" w:rsidP="00951B21">
      <w:pPr>
        <w:spacing w:after="0"/>
      </w:pPr>
      <w:r>
        <w:t>Both Mayor Sparks and Deputy Mayor Bradford attended a countywide meeting with the DCA regarding the shared construction office.  The DCA wants a letter of commitment from those municipalities that wish to join the shared construction office.  The DCA needs half of the municipalities to join before they will fund the project.</w:t>
      </w:r>
    </w:p>
    <w:p w:rsidR="00AA1606" w:rsidRDefault="00AA1606" w:rsidP="00951B21">
      <w:pPr>
        <w:spacing w:after="0"/>
      </w:pPr>
    </w:p>
    <w:p w:rsidR="00951B21" w:rsidRDefault="00951B21" w:rsidP="00951B21">
      <w:pPr>
        <w:spacing w:after="0"/>
      </w:pPr>
      <w:r>
        <w:t xml:space="preserve">There being no further business, motion to adjourn was made by Mr. Taylor, seconded by Mr. Sparks, and agreed by all.  Meeting was adjourned at </w:t>
      </w:r>
      <w:r w:rsidR="00AA1606">
        <w:t>9:00</w:t>
      </w:r>
      <w:r>
        <w:t xml:space="preserve"> PM.</w:t>
      </w:r>
    </w:p>
    <w:p w:rsidR="00951B21" w:rsidRDefault="00951B21" w:rsidP="00951B21">
      <w:pPr>
        <w:spacing w:after="0"/>
      </w:pPr>
    </w:p>
    <w:p w:rsidR="00951B21" w:rsidRDefault="00951B21" w:rsidP="00951B21">
      <w:pPr>
        <w:spacing w:after="0"/>
      </w:pPr>
      <w:r>
        <w:t>Respectfully Submitted,</w:t>
      </w:r>
    </w:p>
    <w:p w:rsidR="00951B21" w:rsidRDefault="00951B21" w:rsidP="00951B21">
      <w:pPr>
        <w:spacing w:after="0"/>
      </w:pPr>
    </w:p>
    <w:p w:rsidR="00951B21" w:rsidRDefault="00951B21" w:rsidP="00951B21">
      <w:pPr>
        <w:spacing w:after="0"/>
      </w:pPr>
    </w:p>
    <w:p w:rsidR="00951B21" w:rsidRDefault="00951B21" w:rsidP="00951B21">
      <w:pPr>
        <w:spacing w:after="0"/>
      </w:pPr>
      <w:r>
        <w:t>Melinda Taylor</w:t>
      </w:r>
    </w:p>
    <w:p w:rsidR="0094468B" w:rsidRDefault="00951B21" w:rsidP="00AA1606">
      <w:pPr>
        <w:spacing w:after="0"/>
      </w:pPr>
      <w:r>
        <w:t>Municipal Clerk</w:t>
      </w:r>
    </w:p>
    <w:sectPr w:rsidR="0094468B" w:rsidSect="0004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928"/>
    <w:multiLevelType w:val="hybridMultilevel"/>
    <w:tmpl w:val="1C14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21"/>
    <w:rsid w:val="00163F1B"/>
    <w:rsid w:val="002B7871"/>
    <w:rsid w:val="003575D1"/>
    <w:rsid w:val="005A0E28"/>
    <w:rsid w:val="0094468B"/>
    <w:rsid w:val="00951B21"/>
    <w:rsid w:val="00AA1606"/>
    <w:rsid w:val="00DE7445"/>
    <w:rsid w:val="00E044AF"/>
    <w:rsid w:val="00F2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AFF6-375A-4207-8D25-6DFCDE7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AF"/>
    <w:pPr>
      <w:ind w:left="720"/>
      <w:contextualSpacing/>
    </w:pPr>
  </w:style>
  <w:style w:type="paragraph" w:styleId="BalloonText">
    <w:name w:val="Balloon Text"/>
    <w:basedOn w:val="Normal"/>
    <w:link w:val="BalloonTextChar"/>
    <w:uiPriority w:val="99"/>
    <w:semiHidden/>
    <w:unhideWhenUsed/>
    <w:rsid w:val="00AA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cp:lastPrinted>2017-10-18T14:04:00Z</cp:lastPrinted>
  <dcterms:created xsi:type="dcterms:W3CDTF">2017-10-18T12:36:00Z</dcterms:created>
  <dcterms:modified xsi:type="dcterms:W3CDTF">2017-10-18T14:05:00Z</dcterms:modified>
</cp:coreProperties>
</file>