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6B" w:rsidRDefault="006D4D6B" w:rsidP="006D4D6B">
      <w:pPr>
        <w:spacing w:after="0" w:line="240" w:lineRule="auto"/>
        <w:jc w:val="center"/>
      </w:pPr>
      <w:r>
        <w:t xml:space="preserve">OLDMANS TOWNSHIP </w:t>
      </w:r>
    </w:p>
    <w:p w:rsidR="006D4D6B" w:rsidRDefault="006D4D6B" w:rsidP="006D4D6B">
      <w:pPr>
        <w:spacing w:after="0" w:line="240" w:lineRule="auto"/>
        <w:jc w:val="center"/>
      </w:pPr>
      <w:r>
        <w:t>PLANNING BOARD</w:t>
      </w:r>
    </w:p>
    <w:p w:rsidR="006D4D6B" w:rsidRDefault="006D4D6B" w:rsidP="006D4D6B">
      <w:pPr>
        <w:spacing w:after="0" w:line="240" w:lineRule="auto"/>
        <w:jc w:val="center"/>
      </w:pPr>
      <w:r>
        <w:t>July 18,</w:t>
      </w:r>
      <w:r>
        <w:t xml:space="preserve"> 2016</w:t>
      </w:r>
    </w:p>
    <w:p w:rsidR="006D4D6B" w:rsidRDefault="006D4D6B" w:rsidP="006D4D6B">
      <w:pPr>
        <w:spacing w:after="0" w:line="240" w:lineRule="auto"/>
        <w:jc w:val="center"/>
      </w:pPr>
    </w:p>
    <w:p w:rsidR="006D4D6B" w:rsidRDefault="006D4D6B" w:rsidP="006D4D6B">
      <w:pPr>
        <w:spacing w:after="0" w:line="240" w:lineRule="auto"/>
        <w:jc w:val="center"/>
      </w:pPr>
    </w:p>
    <w:p w:rsidR="006D4D6B" w:rsidRDefault="006D4D6B" w:rsidP="006D4D6B">
      <w:pPr>
        <w:spacing w:after="0" w:line="240" w:lineRule="auto"/>
      </w:pPr>
      <w:r>
        <w:t>The regular monthly meeting of the Oldmans Township Planning Board was held on J</w:t>
      </w:r>
      <w:r>
        <w:t>uly 18</w:t>
      </w:r>
      <w:r>
        <w:t xml:space="preserve">, 2016.  Meeting was called to order by Chairman Miller at 7:00 PM.  This meeting was held in compliance with the Sunshine Law.  </w:t>
      </w:r>
    </w:p>
    <w:p w:rsidR="006D4D6B" w:rsidRDefault="006D4D6B" w:rsidP="006D4D6B">
      <w:pPr>
        <w:spacing w:after="0" w:line="240" w:lineRule="auto"/>
      </w:pPr>
    </w:p>
    <w:p w:rsidR="006D4D6B" w:rsidRDefault="006D4D6B" w:rsidP="006D4D6B">
      <w:pPr>
        <w:spacing w:after="0" w:line="240" w:lineRule="auto"/>
      </w:pPr>
      <w:r w:rsidRPr="00011E64">
        <w:rPr>
          <w:b/>
        </w:rPr>
        <w:t>ROLL CALL</w:t>
      </w:r>
      <w:r>
        <w:t>:   Dan Daly,</w:t>
      </w:r>
      <w:r>
        <w:t xml:space="preserve"> Sam </w:t>
      </w:r>
      <w:proofErr w:type="spellStart"/>
      <w:r>
        <w:t>Guida</w:t>
      </w:r>
      <w:proofErr w:type="spellEnd"/>
      <w:r>
        <w:t>,</w:t>
      </w:r>
      <w:r>
        <w:t xml:space="preserve"> Sue Miller, William Miller, Anthony Musumeci, Tina </w:t>
      </w:r>
      <w:proofErr w:type="spellStart"/>
      <w:r>
        <w:t>Nipe</w:t>
      </w:r>
      <w:proofErr w:type="spellEnd"/>
      <w:r>
        <w:t>,</w:t>
      </w:r>
      <w:r>
        <w:t xml:space="preserve"> Jay Perry</w:t>
      </w:r>
      <w:r>
        <w:t>, Steve Smith, Dean Sparks, and Cordy Taylor</w:t>
      </w:r>
    </w:p>
    <w:p w:rsidR="008E5BB2" w:rsidRDefault="008E5BB2" w:rsidP="006D4D6B">
      <w:pPr>
        <w:spacing w:after="0" w:line="240" w:lineRule="auto"/>
      </w:pPr>
    </w:p>
    <w:p w:rsidR="008E5BB2" w:rsidRDefault="008E5BB2" w:rsidP="006D4D6B">
      <w:pPr>
        <w:spacing w:after="0" w:line="240" w:lineRule="auto"/>
      </w:pPr>
      <w:r>
        <w:t>Sam Myles, substituting to William Ziegler.</w:t>
      </w:r>
    </w:p>
    <w:p w:rsidR="006D4D6B" w:rsidRDefault="006D4D6B" w:rsidP="006D4D6B">
      <w:pPr>
        <w:spacing w:after="0" w:line="240" w:lineRule="auto"/>
        <w:rPr>
          <w:sz w:val="24"/>
          <w:szCs w:val="24"/>
        </w:rPr>
      </w:pPr>
    </w:p>
    <w:p w:rsidR="006D4D6B" w:rsidRDefault="006D4D6B" w:rsidP="006D4D6B">
      <w:pPr>
        <w:spacing w:after="0" w:line="240" w:lineRule="auto"/>
      </w:pPr>
      <w:r w:rsidRPr="00011E64">
        <w:rPr>
          <w:b/>
        </w:rPr>
        <w:t>MINUTES OF PREVIOUS MEETING</w:t>
      </w:r>
      <w:r>
        <w:t>:  Motion was made by</w:t>
      </w:r>
      <w:r>
        <w:t xml:space="preserve"> Cordy Taylor</w:t>
      </w:r>
      <w:r>
        <w:t xml:space="preserve">, seconded by </w:t>
      </w:r>
      <w:r>
        <w:t>Steve Smith</w:t>
      </w:r>
      <w:r>
        <w:t xml:space="preserve"> and approved by all those who attended the </w:t>
      </w:r>
      <w:r>
        <w:t>June 20</w:t>
      </w:r>
      <w:r>
        <w:t>, 2016 meeting.</w:t>
      </w:r>
    </w:p>
    <w:p w:rsidR="006D4D6B" w:rsidRDefault="006D4D6B" w:rsidP="006D4D6B">
      <w:pPr>
        <w:spacing w:after="0" w:line="240" w:lineRule="auto"/>
      </w:pPr>
    </w:p>
    <w:p w:rsidR="006D4D6B" w:rsidRDefault="006D4D6B" w:rsidP="006D4D6B">
      <w:pPr>
        <w:spacing w:after="0" w:line="240" w:lineRule="auto"/>
      </w:pPr>
      <w:r w:rsidRPr="00011E64">
        <w:rPr>
          <w:b/>
        </w:rPr>
        <w:t>CORRESPONDENCE</w:t>
      </w:r>
      <w:r>
        <w:t>:</w:t>
      </w:r>
      <w:r>
        <w:tab/>
      </w:r>
    </w:p>
    <w:p w:rsidR="006D4D6B" w:rsidRDefault="006D4D6B" w:rsidP="006D4D6B">
      <w:pPr>
        <w:spacing w:after="0" w:line="240" w:lineRule="auto"/>
        <w:ind w:left="720"/>
      </w:pPr>
    </w:p>
    <w:p w:rsidR="006D4D6B" w:rsidRPr="00182FBD" w:rsidRDefault="006D4D6B" w:rsidP="006D4D6B">
      <w:pPr>
        <w:spacing w:after="0" w:line="240" w:lineRule="auto"/>
      </w:pPr>
      <w:r>
        <w:t>Woolwich Township-Master Plan Update to the Transfer of Development Rights Plan Element</w:t>
      </w:r>
      <w:r>
        <w:t xml:space="preserve"> </w:t>
      </w:r>
    </w:p>
    <w:p w:rsidR="006D4D6B" w:rsidRDefault="006D4D6B" w:rsidP="006D4D6B">
      <w:pPr>
        <w:spacing w:after="0" w:line="240" w:lineRule="auto"/>
      </w:pPr>
    </w:p>
    <w:p w:rsidR="006D4D6B" w:rsidRPr="00025AB3" w:rsidRDefault="006D4D6B" w:rsidP="006D4D6B">
      <w:pPr>
        <w:spacing w:after="0" w:line="240" w:lineRule="auto"/>
        <w:rPr>
          <w:b/>
        </w:rPr>
      </w:pPr>
      <w:r w:rsidRPr="00025AB3">
        <w:rPr>
          <w:b/>
        </w:rPr>
        <w:t>SUBCOMMITTEES:</w:t>
      </w:r>
    </w:p>
    <w:p w:rsidR="006D4D6B" w:rsidRDefault="006D4D6B" w:rsidP="006D4D6B">
      <w:pPr>
        <w:spacing w:after="0" w:line="240" w:lineRule="auto"/>
      </w:pPr>
    </w:p>
    <w:p w:rsidR="006D4D6B" w:rsidRDefault="006D4D6B" w:rsidP="006D4D6B">
      <w:pPr>
        <w:spacing w:after="0" w:line="240" w:lineRule="auto"/>
        <w:ind w:left="2880" w:hanging="2880"/>
      </w:pPr>
      <w:r>
        <w:t>Environment -</w:t>
      </w:r>
      <w:r>
        <w:tab/>
      </w:r>
      <w:r>
        <w:t>Possible dead tree by 35 N. Railroad that could be a danger to pedestrians and cars.  Needs to be evaluated.</w:t>
      </w:r>
    </w:p>
    <w:p w:rsidR="006D4D6B" w:rsidRDefault="006D4D6B" w:rsidP="006D4D6B">
      <w:pPr>
        <w:spacing w:after="0" w:line="240" w:lineRule="auto"/>
        <w:ind w:left="2160" w:hanging="1440"/>
      </w:pPr>
    </w:p>
    <w:p w:rsidR="006D4D6B" w:rsidRDefault="006D4D6B" w:rsidP="006D4D6B">
      <w:pPr>
        <w:spacing w:after="0" w:line="240" w:lineRule="auto"/>
      </w:pPr>
      <w:r>
        <w:t>Economic Development</w:t>
      </w:r>
      <w:r>
        <w:t xml:space="preserve"> -</w:t>
      </w:r>
      <w:r>
        <w:tab/>
        <w:t>A hitch in the development of Camp Pedricktown</w:t>
      </w:r>
    </w:p>
    <w:p w:rsidR="006D4D6B" w:rsidRDefault="006D4D6B" w:rsidP="006D4D6B">
      <w:pPr>
        <w:spacing w:after="0" w:line="240" w:lineRule="auto"/>
      </w:pPr>
    </w:p>
    <w:p w:rsidR="006D4D6B" w:rsidRDefault="006D4D6B" w:rsidP="006D4D6B">
      <w:pPr>
        <w:spacing w:after="0" w:line="240" w:lineRule="auto"/>
        <w:ind w:left="2880" w:hanging="2880"/>
      </w:pPr>
      <w:r>
        <w:t>Engineer’s Report -</w:t>
      </w:r>
      <w:r>
        <w:tab/>
        <w:t xml:space="preserve">Township’s annual </w:t>
      </w:r>
      <w:proofErr w:type="spellStart"/>
      <w:r>
        <w:t>stormwater</w:t>
      </w:r>
      <w:proofErr w:type="spellEnd"/>
      <w:r>
        <w:t xml:space="preserve"> renewal will be commencing.  NJ DEP has made some changes to the program:</w:t>
      </w:r>
    </w:p>
    <w:p w:rsidR="006D4D6B" w:rsidRDefault="006D4D6B" w:rsidP="006D4D6B">
      <w:pPr>
        <w:pStyle w:val="ListParagraph"/>
        <w:numPr>
          <w:ilvl w:val="0"/>
          <w:numId w:val="3"/>
        </w:numPr>
        <w:spacing w:after="0" w:line="240" w:lineRule="auto"/>
      </w:pPr>
      <w:r>
        <w:t xml:space="preserve">DEP looking at maintenance of </w:t>
      </w:r>
      <w:proofErr w:type="spellStart"/>
      <w:r>
        <w:t>stormwater</w:t>
      </w:r>
      <w:proofErr w:type="spellEnd"/>
      <w:r>
        <w:t xml:space="preserve"> basins, both private and public basins, need confirmation that they are being maintained.</w:t>
      </w:r>
    </w:p>
    <w:p w:rsidR="006D4D6B" w:rsidRDefault="006D4D6B" w:rsidP="006D4D6B">
      <w:pPr>
        <w:pStyle w:val="ListParagraph"/>
        <w:numPr>
          <w:ilvl w:val="0"/>
          <w:numId w:val="3"/>
        </w:numPr>
        <w:spacing w:after="0" w:line="240" w:lineRule="auto"/>
      </w:pPr>
      <w:r>
        <w:t>Checklist need</w:t>
      </w:r>
    </w:p>
    <w:p w:rsidR="006D4D6B" w:rsidRDefault="006D4D6B" w:rsidP="006D4D6B">
      <w:pPr>
        <w:pStyle w:val="ListParagraph"/>
        <w:numPr>
          <w:ilvl w:val="0"/>
          <w:numId w:val="3"/>
        </w:numPr>
        <w:spacing w:after="0" w:line="240" w:lineRule="auto"/>
      </w:pPr>
      <w:r>
        <w:t>Necessary points for audit have increased from 10 to 14</w:t>
      </w:r>
    </w:p>
    <w:p w:rsidR="006D4D6B" w:rsidRDefault="006D4D6B" w:rsidP="006D4D6B">
      <w:pPr>
        <w:pStyle w:val="ListParagraph"/>
        <w:spacing w:after="0" w:line="240" w:lineRule="auto"/>
        <w:ind w:left="3240"/>
      </w:pPr>
    </w:p>
    <w:p w:rsidR="006D4D6B" w:rsidRDefault="00112D17" w:rsidP="006D4D6B">
      <w:pPr>
        <w:pStyle w:val="ListParagraph"/>
        <w:spacing w:after="0" w:line="240" w:lineRule="auto"/>
        <w:ind w:left="2880"/>
      </w:pPr>
      <w:r>
        <w:t>Township might be allowed to levy a fee to cover the cost of an engineer for inspections of private basins.</w:t>
      </w:r>
    </w:p>
    <w:p w:rsidR="006D4D6B" w:rsidRDefault="006D4D6B" w:rsidP="006D4D6B">
      <w:pPr>
        <w:spacing w:after="0" w:line="240" w:lineRule="auto"/>
        <w:ind w:left="720"/>
      </w:pPr>
    </w:p>
    <w:p w:rsidR="006D4D6B" w:rsidRPr="00025AB3" w:rsidRDefault="006D4D6B" w:rsidP="006D4D6B">
      <w:pPr>
        <w:spacing w:after="0" w:line="240" w:lineRule="auto"/>
        <w:rPr>
          <w:b/>
        </w:rPr>
      </w:pPr>
      <w:r w:rsidRPr="00025AB3">
        <w:rPr>
          <w:b/>
        </w:rPr>
        <w:t>OLD BUSINESS:</w:t>
      </w:r>
    </w:p>
    <w:p w:rsidR="006D4D6B" w:rsidRDefault="006D4D6B" w:rsidP="006D4D6B">
      <w:pPr>
        <w:spacing w:after="0" w:line="240" w:lineRule="auto"/>
      </w:pPr>
    </w:p>
    <w:p w:rsidR="006D4D6B" w:rsidRDefault="006D4D6B" w:rsidP="00112D17">
      <w:pPr>
        <w:spacing w:after="0" w:line="240" w:lineRule="auto"/>
        <w:ind w:left="2880" w:hanging="2880"/>
      </w:pPr>
      <w:r>
        <w:rPr>
          <w:b/>
        </w:rPr>
        <w:t>Resolution 2016-</w:t>
      </w:r>
      <w:r w:rsidRPr="00F808A7">
        <w:rPr>
          <w:b/>
        </w:rPr>
        <w:t>1</w:t>
      </w:r>
      <w:r w:rsidR="00112D17">
        <w:rPr>
          <w:b/>
        </w:rPr>
        <w:t>7</w:t>
      </w:r>
      <w:r>
        <w:tab/>
      </w:r>
      <w:r w:rsidR="00112D17">
        <w:t>Adopting and Endorsing Amendments to the Gateway Park Redevelopment Plan</w:t>
      </w:r>
    </w:p>
    <w:p w:rsidR="006D4D6B" w:rsidRDefault="00112D17" w:rsidP="00112D17">
      <w:pPr>
        <w:spacing w:after="0" w:line="240" w:lineRule="auto"/>
        <w:ind w:left="2880"/>
      </w:pPr>
      <w:r>
        <w:t>Some discussion was held regarding whether or not the requested changes should be reflected in the resolution.  Mr. Taylor made a motion to table the resolution, Mr. Smith seconded and all agreed.</w:t>
      </w:r>
    </w:p>
    <w:p w:rsidR="008E5BB2" w:rsidRDefault="008E5BB2" w:rsidP="006D4D6B">
      <w:pPr>
        <w:spacing w:after="0" w:line="240" w:lineRule="auto"/>
        <w:rPr>
          <w:b/>
        </w:rPr>
      </w:pPr>
    </w:p>
    <w:p w:rsidR="008E5BB2" w:rsidRDefault="008E5BB2" w:rsidP="006D4D6B">
      <w:pPr>
        <w:spacing w:after="0" w:line="240" w:lineRule="auto"/>
        <w:rPr>
          <w:b/>
        </w:rPr>
      </w:pPr>
    </w:p>
    <w:p w:rsidR="008E5BB2" w:rsidRDefault="008E5BB2" w:rsidP="006D4D6B">
      <w:pPr>
        <w:spacing w:after="0" w:line="240" w:lineRule="auto"/>
        <w:rPr>
          <w:b/>
        </w:rPr>
      </w:pPr>
    </w:p>
    <w:p w:rsidR="006D4D6B" w:rsidRPr="00D66DC6" w:rsidRDefault="006D4D6B" w:rsidP="006D4D6B">
      <w:pPr>
        <w:spacing w:after="0" w:line="240" w:lineRule="auto"/>
        <w:rPr>
          <w:b/>
        </w:rPr>
      </w:pPr>
      <w:r w:rsidRPr="00D66DC6">
        <w:rPr>
          <w:b/>
        </w:rPr>
        <w:lastRenderedPageBreak/>
        <w:t>NEW BUSINESS:</w:t>
      </w:r>
    </w:p>
    <w:p w:rsidR="006D4D6B" w:rsidRDefault="006D4D6B" w:rsidP="006D4D6B">
      <w:pPr>
        <w:spacing w:after="0" w:line="240" w:lineRule="auto"/>
      </w:pPr>
    </w:p>
    <w:p w:rsidR="006D4D6B" w:rsidRDefault="00112D17" w:rsidP="006D4D6B">
      <w:pPr>
        <w:spacing w:after="0" w:line="240" w:lineRule="auto"/>
        <w:ind w:left="1440" w:hanging="1440"/>
      </w:pPr>
      <w:r>
        <w:t xml:space="preserve">A &amp; R Ventures, LLC </w:t>
      </w:r>
      <w:r>
        <w:tab/>
      </w:r>
      <w:r>
        <w:tab/>
        <w:t>Extension of Final Subdivision Approval for Block 13.01/Lots 3 &amp; 3.01</w:t>
      </w:r>
    </w:p>
    <w:p w:rsidR="00112D17" w:rsidRDefault="00112D17" w:rsidP="006D4D6B">
      <w:pPr>
        <w:spacing w:after="0" w:line="240" w:lineRule="auto"/>
        <w:ind w:left="1440" w:hanging="1440"/>
      </w:pPr>
    </w:p>
    <w:p w:rsidR="00112D17" w:rsidRDefault="00112D17" w:rsidP="006D4D6B">
      <w:pPr>
        <w:spacing w:after="0" w:line="240" w:lineRule="auto"/>
        <w:ind w:left="1440" w:hanging="1440"/>
      </w:pPr>
      <w:r>
        <w:t>The following professionals were sworn in:</w:t>
      </w:r>
      <w:r>
        <w:tab/>
        <w:t>Pat McAndrew, Esquire</w:t>
      </w:r>
    </w:p>
    <w:p w:rsidR="00112D17" w:rsidRDefault="00112D17" w:rsidP="006D4D6B">
      <w:pPr>
        <w:spacing w:after="0" w:line="240" w:lineRule="auto"/>
        <w:ind w:left="1440" w:hanging="1440"/>
      </w:pPr>
      <w:r>
        <w:tab/>
      </w:r>
      <w:r>
        <w:tab/>
      </w:r>
      <w:r>
        <w:tab/>
      </w:r>
      <w:r>
        <w:tab/>
      </w:r>
      <w:r>
        <w:tab/>
        <w:t xml:space="preserve">Larry </w:t>
      </w:r>
      <w:proofErr w:type="spellStart"/>
      <w:r>
        <w:t>DeVitro</w:t>
      </w:r>
      <w:proofErr w:type="spellEnd"/>
      <w:r>
        <w:t>, Land Dimensions Engineer</w:t>
      </w:r>
    </w:p>
    <w:p w:rsidR="00112D17" w:rsidRDefault="00112D17" w:rsidP="006D4D6B">
      <w:pPr>
        <w:spacing w:after="0" w:line="240" w:lineRule="auto"/>
        <w:ind w:left="1440" w:hanging="1440"/>
      </w:pPr>
      <w:r>
        <w:tab/>
      </w:r>
      <w:r>
        <w:tab/>
      </w:r>
      <w:r>
        <w:tab/>
      </w:r>
      <w:r>
        <w:tab/>
      </w:r>
      <w:r>
        <w:tab/>
        <w:t>Al Costa, Property Owner/Developer</w:t>
      </w:r>
    </w:p>
    <w:p w:rsidR="00112D17" w:rsidRDefault="00112D17" w:rsidP="006D4D6B">
      <w:pPr>
        <w:spacing w:after="0" w:line="240" w:lineRule="auto"/>
        <w:ind w:left="1440" w:hanging="1440"/>
      </w:pPr>
    </w:p>
    <w:p w:rsidR="00112D17" w:rsidRDefault="00112D17" w:rsidP="00112D17">
      <w:pPr>
        <w:spacing w:after="0" w:line="240" w:lineRule="auto"/>
      </w:pPr>
      <w:r>
        <w:t>Mr. McAndrew stated that the subdivision received final approval back in 2006 for 38 lots on 112 acres.  Some site work has begun.  The Permit Extension Act extended the approval until June 30, 2016.  Owner is requesting three (3) one-year extensions.  The plan has not yet been recorded.  The delay in building was caused by bad economy/market conditions and difficulty in financing.</w:t>
      </w:r>
    </w:p>
    <w:p w:rsidR="00767A2A" w:rsidRDefault="00767A2A" w:rsidP="00112D17">
      <w:pPr>
        <w:spacing w:after="0" w:line="240" w:lineRule="auto"/>
      </w:pPr>
    </w:p>
    <w:p w:rsidR="00767A2A" w:rsidRDefault="00767A2A" w:rsidP="00112D17">
      <w:pPr>
        <w:spacing w:after="0" w:line="240" w:lineRule="auto"/>
      </w:pPr>
      <w:r>
        <w:t xml:space="preserve">Sam </w:t>
      </w:r>
      <w:proofErr w:type="spellStart"/>
      <w:r>
        <w:t>Guida</w:t>
      </w:r>
      <w:proofErr w:type="spellEnd"/>
      <w:r>
        <w:tab/>
      </w:r>
      <w:r>
        <w:tab/>
        <w:t>Wanted to know cost of home/lot size?</w:t>
      </w:r>
    </w:p>
    <w:p w:rsidR="00767A2A" w:rsidRDefault="00767A2A" w:rsidP="00112D17">
      <w:pPr>
        <w:spacing w:after="0" w:line="240" w:lineRule="auto"/>
      </w:pPr>
    </w:p>
    <w:p w:rsidR="00767A2A" w:rsidRDefault="00767A2A" w:rsidP="00767A2A">
      <w:pPr>
        <w:spacing w:after="0" w:line="240" w:lineRule="auto"/>
        <w:ind w:left="2160" w:hanging="2160"/>
      </w:pPr>
      <w:r>
        <w:t xml:space="preserve">Al Costa </w:t>
      </w:r>
      <w:r>
        <w:tab/>
        <w:t>$400,000. Lots are two acre minimums with some larger lots in the back along the creek at 4 – 10 acres.</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Tom Tedesco</w:t>
      </w:r>
      <w:r>
        <w:tab/>
        <w:t>Preliminary conditions were listed on approved resolution.  What is the timeframe for completing conditions?</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 xml:space="preserve">Larry </w:t>
      </w:r>
      <w:proofErr w:type="spellStart"/>
      <w:r>
        <w:t>DeVitro</w:t>
      </w:r>
      <w:proofErr w:type="spellEnd"/>
      <w:r>
        <w:tab/>
      </w:r>
      <w:proofErr w:type="gramStart"/>
      <w:r>
        <w:t>All</w:t>
      </w:r>
      <w:proofErr w:type="gramEnd"/>
      <w:r>
        <w:t xml:space="preserve"> designs are staying the same from time of approval.  Going to begin improvements and file plat within one year.  Houses should also begin.</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 xml:space="preserve">Bill Miller </w:t>
      </w:r>
      <w:r>
        <w:tab/>
        <w:t>Questioned COAH payments</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Pat McAndrew</w:t>
      </w:r>
      <w:r>
        <w:tab/>
      </w:r>
      <w:proofErr w:type="gramStart"/>
      <w:r>
        <w:t>Will</w:t>
      </w:r>
      <w:proofErr w:type="gramEnd"/>
      <w:r>
        <w:t xml:space="preserve"> follow Township Ordinance for payment which is typically at time of pulling a building permit</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 xml:space="preserve">Sam </w:t>
      </w:r>
      <w:proofErr w:type="spellStart"/>
      <w:r>
        <w:t>Guida</w:t>
      </w:r>
      <w:proofErr w:type="spellEnd"/>
      <w:r>
        <w:tab/>
      </w:r>
      <w:proofErr w:type="gramStart"/>
      <w:r>
        <w:t>Is</w:t>
      </w:r>
      <w:proofErr w:type="gramEnd"/>
      <w:r>
        <w:t xml:space="preserve"> a performance bond required for the project?</w:t>
      </w:r>
    </w:p>
    <w:p w:rsidR="00767A2A" w:rsidRDefault="00767A2A" w:rsidP="00767A2A">
      <w:pPr>
        <w:spacing w:after="0" w:line="240" w:lineRule="auto"/>
        <w:ind w:left="2160" w:hanging="2160"/>
      </w:pPr>
    </w:p>
    <w:p w:rsidR="00767A2A" w:rsidRDefault="00767A2A" w:rsidP="00767A2A">
      <w:pPr>
        <w:spacing w:after="0" w:line="240" w:lineRule="auto"/>
        <w:ind w:left="2160" w:hanging="2160"/>
      </w:pPr>
      <w:r>
        <w:t>Pat McAndrew</w:t>
      </w:r>
      <w:r>
        <w:tab/>
        <w:t xml:space="preserve">Yes, a performance bond is required but holding off </w:t>
      </w:r>
      <w:r w:rsidR="00704D9A">
        <w:t>obtaining one until it is time to build.  The performance bond ties up funds which equates to 120% the cost of improvements.</w:t>
      </w:r>
    </w:p>
    <w:p w:rsidR="00704D9A" w:rsidRDefault="00704D9A" w:rsidP="00767A2A">
      <w:pPr>
        <w:spacing w:after="0" w:line="240" w:lineRule="auto"/>
        <w:ind w:left="2160" w:hanging="2160"/>
      </w:pPr>
    </w:p>
    <w:p w:rsidR="00704D9A" w:rsidRDefault="00704D9A" w:rsidP="00767A2A">
      <w:pPr>
        <w:spacing w:after="0" w:line="240" w:lineRule="auto"/>
        <w:ind w:left="2160" w:hanging="2160"/>
      </w:pPr>
      <w:r>
        <w:t>Public Comment</w:t>
      </w:r>
      <w:r>
        <w:tab/>
        <w:t>(Extension of Approval for A &amp; R Ventures, LLC)</w:t>
      </w:r>
      <w:r>
        <w:tab/>
        <w:t>- No comment</w:t>
      </w:r>
    </w:p>
    <w:p w:rsidR="00704D9A" w:rsidRDefault="00704D9A" w:rsidP="00767A2A">
      <w:pPr>
        <w:spacing w:after="0" w:line="240" w:lineRule="auto"/>
        <w:ind w:left="2160" w:hanging="2160"/>
      </w:pPr>
    </w:p>
    <w:p w:rsidR="00704D9A" w:rsidRDefault="00704D9A" w:rsidP="00704D9A">
      <w:pPr>
        <w:spacing w:after="0" w:line="240" w:lineRule="auto"/>
      </w:pPr>
      <w:r>
        <w:t>Mr. Taylor made a motion to approve a one (1) year extension which was seconded by Anthony Musumeci.  Roll call vote:</w:t>
      </w:r>
    </w:p>
    <w:p w:rsidR="00704D9A" w:rsidRDefault="00704D9A" w:rsidP="00704D9A">
      <w:pPr>
        <w:spacing w:after="0" w:line="240" w:lineRule="auto"/>
      </w:pPr>
    </w:p>
    <w:p w:rsidR="00704D9A" w:rsidRDefault="00704D9A" w:rsidP="00704D9A">
      <w:pPr>
        <w:spacing w:after="0" w:line="240" w:lineRule="auto"/>
      </w:pPr>
      <w:r>
        <w:t xml:space="preserve">Sam </w:t>
      </w:r>
      <w:proofErr w:type="spellStart"/>
      <w:r>
        <w:t>Guida</w:t>
      </w:r>
      <w:proofErr w:type="spellEnd"/>
      <w:r>
        <w:tab/>
      </w:r>
      <w:r>
        <w:tab/>
        <w:t>Yes</w:t>
      </w:r>
    </w:p>
    <w:p w:rsidR="00704D9A" w:rsidRDefault="00704D9A" w:rsidP="00704D9A">
      <w:pPr>
        <w:spacing w:after="0" w:line="240" w:lineRule="auto"/>
      </w:pPr>
      <w:r>
        <w:t>William Miller</w:t>
      </w:r>
      <w:r>
        <w:tab/>
      </w:r>
      <w:r>
        <w:tab/>
        <w:t>Yes</w:t>
      </w:r>
    </w:p>
    <w:p w:rsidR="00704D9A" w:rsidRDefault="00704D9A" w:rsidP="00704D9A">
      <w:pPr>
        <w:spacing w:after="0" w:line="240" w:lineRule="auto"/>
      </w:pPr>
      <w:r>
        <w:t>Anthony Musumeci</w:t>
      </w:r>
      <w:r>
        <w:tab/>
        <w:t>Yes</w:t>
      </w:r>
    </w:p>
    <w:p w:rsidR="00704D9A" w:rsidRDefault="00704D9A" w:rsidP="00704D9A">
      <w:pPr>
        <w:spacing w:after="0" w:line="240" w:lineRule="auto"/>
      </w:pPr>
      <w:r>
        <w:t>Jay Perry</w:t>
      </w:r>
      <w:r>
        <w:tab/>
      </w:r>
      <w:r>
        <w:tab/>
        <w:t>Yes</w:t>
      </w:r>
    </w:p>
    <w:p w:rsidR="00704D9A" w:rsidRDefault="00704D9A" w:rsidP="00704D9A">
      <w:pPr>
        <w:spacing w:after="0" w:line="240" w:lineRule="auto"/>
      </w:pPr>
      <w:r>
        <w:t>Steve Smith</w:t>
      </w:r>
      <w:r>
        <w:tab/>
      </w:r>
      <w:r>
        <w:tab/>
        <w:t>Yes</w:t>
      </w:r>
    </w:p>
    <w:p w:rsidR="00704D9A" w:rsidRDefault="00704D9A" w:rsidP="00704D9A">
      <w:pPr>
        <w:spacing w:after="0" w:line="240" w:lineRule="auto"/>
      </w:pPr>
      <w:r>
        <w:t>Dean Sparks</w:t>
      </w:r>
      <w:r>
        <w:tab/>
      </w:r>
      <w:r>
        <w:tab/>
        <w:t>Yes</w:t>
      </w:r>
    </w:p>
    <w:p w:rsidR="00704D9A" w:rsidRDefault="00704D9A" w:rsidP="00704D9A">
      <w:pPr>
        <w:spacing w:after="0" w:line="240" w:lineRule="auto"/>
      </w:pPr>
      <w:r>
        <w:t>Melinda Taylor</w:t>
      </w:r>
      <w:r>
        <w:tab/>
      </w:r>
      <w:r>
        <w:tab/>
        <w:t>Yes</w:t>
      </w:r>
    </w:p>
    <w:p w:rsidR="00704D9A" w:rsidRDefault="00704D9A" w:rsidP="00704D9A">
      <w:pPr>
        <w:spacing w:after="0" w:line="240" w:lineRule="auto"/>
      </w:pPr>
      <w:r>
        <w:t>Dan Daly</w:t>
      </w:r>
      <w:r>
        <w:tab/>
      </w:r>
      <w:r>
        <w:tab/>
        <w:t>Yes</w:t>
      </w:r>
    </w:p>
    <w:p w:rsidR="00704D9A" w:rsidRDefault="00704D9A" w:rsidP="00704D9A">
      <w:pPr>
        <w:spacing w:after="0" w:line="240" w:lineRule="auto"/>
      </w:pPr>
      <w:r>
        <w:lastRenderedPageBreak/>
        <w:t>Sue Miller</w:t>
      </w:r>
      <w:r>
        <w:tab/>
      </w:r>
      <w:r>
        <w:tab/>
        <w:t>Yes</w:t>
      </w:r>
    </w:p>
    <w:p w:rsidR="00704D9A" w:rsidRDefault="00704D9A" w:rsidP="00704D9A">
      <w:pPr>
        <w:spacing w:after="0" w:line="240" w:lineRule="auto"/>
      </w:pPr>
      <w:r>
        <w:t xml:space="preserve">Tina </w:t>
      </w:r>
      <w:proofErr w:type="spellStart"/>
      <w:r>
        <w:t>Nipe</w:t>
      </w:r>
      <w:proofErr w:type="spellEnd"/>
      <w:r>
        <w:tab/>
      </w:r>
      <w:r>
        <w:tab/>
        <w:t>Yes</w:t>
      </w:r>
    </w:p>
    <w:p w:rsidR="00704D9A" w:rsidRDefault="00704D9A" w:rsidP="00704D9A">
      <w:pPr>
        <w:spacing w:after="0" w:line="240" w:lineRule="auto"/>
      </w:pPr>
      <w:r>
        <w:t>Cordy Taylor</w:t>
      </w:r>
      <w:r>
        <w:tab/>
      </w:r>
      <w:r>
        <w:tab/>
        <w:t>Yes</w:t>
      </w:r>
    </w:p>
    <w:p w:rsidR="00704D9A" w:rsidRDefault="00704D9A" w:rsidP="00767A2A">
      <w:pPr>
        <w:spacing w:after="0" w:line="240" w:lineRule="auto"/>
        <w:ind w:left="2160" w:hanging="2160"/>
      </w:pPr>
    </w:p>
    <w:p w:rsidR="006D4D6B" w:rsidRDefault="006D4D6B" w:rsidP="006D4D6B">
      <w:pPr>
        <w:spacing w:after="0" w:line="240" w:lineRule="auto"/>
      </w:pPr>
      <w:r w:rsidRPr="00D66DC6">
        <w:rPr>
          <w:b/>
        </w:rPr>
        <w:t>PUBLIC COMMENT:</w:t>
      </w:r>
      <w:r w:rsidR="00704D9A">
        <w:tab/>
      </w:r>
    </w:p>
    <w:p w:rsidR="006D4D6B" w:rsidRDefault="006D4D6B" w:rsidP="006D4D6B">
      <w:pPr>
        <w:spacing w:after="0" w:line="240" w:lineRule="auto"/>
      </w:pPr>
    </w:p>
    <w:p w:rsidR="008E5BB2" w:rsidRDefault="008E5BB2" w:rsidP="006D4D6B">
      <w:pPr>
        <w:spacing w:after="0" w:line="240" w:lineRule="auto"/>
      </w:pPr>
      <w:r>
        <w:t>Jay A. Perry</w:t>
      </w:r>
      <w:r>
        <w:tab/>
      </w:r>
      <w:r>
        <w:tab/>
      </w:r>
      <w:proofErr w:type="gramStart"/>
      <w:r>
        <w:t>Did</w:t>
      </w:r>
      <w:proofErr w:type="gramEnd"/>
      <w:r>
        <w:t xml:space="preserve"> this development have final approval?</w:t>
      </w:r>
    </w:p>
    <w:p w:rsidR="008E5BB2" w:rsidRDefault="008E5BB2" w:rsidP="006D4D6B">
      <w:pPr>
        <w:spacing w:after="0" w:line="240" w:lineRule="auto"/>
      </w:pPr>
    </w:p>
    <w:p w:rsidR="008E5BB2" w:rsidRDefault="008E5BB2" w:rsidP="006D4D6B">
      <w:pPr>
        <w:spacing w:after="0" w:line="240" w:lineRule="auto"/>
      </w:pPr>
      <w:r>
        <w:t>Sam Myles</w:t>
      </w:r>
      <w:r>
        <w:tab/>
      </w:r>
      <w:r>
        <w:tab/>
      </w:r>
      <w:proofErr w:type="gramStart"/>
      <w:r>
        <w:t>Has</w:t>
      </w:r>
      <w:proofErr w:type="gramEnd"/>
      <w:r>
        <w:t xml:space="preserve"> final approval, but outside agencies have conditions which must be met.</w:t>
      </w:r>
    </w:p>
    <w:p w:rsidR="008E5BB2" w:rsidRDefault="008E5BB2" w:rsidP="006D4D6B">
      <w:pPr>
        <w:spacing w:after="0" w:line="240" w:lineRule="auto"/>
      </w:pPr>
    </w:p>
    <w:p w:rsidR="008E5BB2" w:rsidRDefault="008E5BB2" w:rsidP="006D4D6B">
      <w:pPr>
        <w:spacing w:after="0" w:line="240" w:lineRule="auto"/>
      </w:pPr>
      <w:r>
        <w:t>Jay A. Perry</w:t>
      </w:r>
      <w:r>
        <w:tab/>
      </w:r>
      <w:r>
        <w:tab/>
        <w:t>Currently no bond in place for A &amp; R?</w:t>
      </w:r>
    </w:p>
    <w:p w:rsidR="008E5BB2" w:rsidRDefault="008E5BB2" w:rsidP="006D4D6B">
      <w:pPr>
        <w:spacing w:after="0" w:line="240" w:lineRule="auto"/>
      </w:pPr>
    </w:p>
    <w:p w:rsidR="008E5BB2" w:rsidRDefault="008E5BB2" w:rsidP="008E5BB2">
      <w:pPr>
        <w:spacing w:after="0" w:line="240" w:lineRule="auto"/>
        <w:ind w:left="2160" w:hanging="2160"/>
      </w:pPr>
      <w:r>
        <w:t>Sam Myles</w:t>
      </w:r>
      <w:r>
        <w:tab/>
        <w:t>Able to move dirt and work on site improvements.  Once plat has been filed and houses begun, need performance bond.</w:t>
      </w:r>
    </w:p>
    <w:p w:rsidR="008E5BB2" w:rsidRDefault="008E5BB2" w:rsidP="008E5BB2">
      <w:pPr>
        <w:spacing w:after="0" w:line="240" w:lineRule="auto"/>
        <w:ind w:left="2160" w:hanging="2160"/>
      </w:pPr>
    </w:p>
    <w:p w:rsidR="008E5BB2" w:rsidRDefault="008E5BB2" w:rsidP="008E5BB2">
      <w:pPr>
        <w:spacing w:after="0" w:line="240" w:lineRule="auto"/>
        <w:ind w:left="2160" w:hanging="2160"/>
      </w:pPr>
      <w:r>
        <w:t>Jay A. Perry</w:t>
      </w:r>
      <w:r>
        <w:tab/>
        <w:t>Developer for 42 lot subdivision with final approval.  Is it okay for him to start without a performance bond?  Can he install improvements without the bond also?</w:t>
      </w:r>
    </w:p>
    <w:p w:rsidR="008E5BB2" w:rsidRDefault="008E5BB2" w:rsidP="008E5BB2">
      <w:pPr>
        <w:spacing w:after="0" w:line="240" w:lineRule="auto"/>
        <w:ind w:left="2160" w:hanging="2160"/>
      </w:pPr>
    </w:p>
    <w:p w:rsidR="008E5BB2" w:rsidRDefault="00866146" w:rsidP="008E5BB2">
      <w:pPr>
        <w:spacing w:after="0" w:line="240" w:lineRule="auto"/>
        <w:ind w:left="2160" w:hanging="2160"/>
      </w:pPr>
      <w:r>
        <w:t>Sam Myles</w:t>
      </w:r>
      <w:r>
        <w:tab/>
        <w:t>Mr. Perry’s attorney should speak with Mr. Ziegler to discuss the performance bond.</w:t>
      </w:r>
    </w:p>
    <w:p w:rsidR="00866146" w:rsidRDefault="00866146" w:rsidP="008E5BB2">
      <w:pPr>
        <w:spacing w:after="0" w:line="240" w:lineRule="auto"/>
        <w:ind w:left="2160" w:hanging="2160"/>
      </w:pPr>
    </w:p>
    <w:p w:rsidR="00866146" w:rsidRDefault="00866146" w:rsidP="008E5BB2">
      <w:pPr>
        <w:spacing w:after="0" w:line="240" w:lineRule="auto"/>
        <w:ind w:left="2160" w:hanging="2160"/>
      </w:pPr>
      <w:r>
        <w:t>Dan Daly</w:t>
      </w:r>
      <w:r>
        <w:tab/>
        <w:t>Planning Board has to follow whatever conditions were in the approved resolution.</w:t>
      </w:r>
    </w:p>
    <w:p w:rsidR="00692DD6" w:rsidRDefault="00692DD6" w:rsidP="008E5BB2">
      <w:pPr>
        <w:spacing w:after="0" w:line="240" w:lineRule="auto"/>
        <w:ind w:left="2160" w:hanging="2160"/>
      </w:pPr>
    </w:p>
    <w:p w:rsidR="00692DD6" w:rsidRDefault="00692DD6" w:rsidP="008E5BB2">
      <w:pPr>
        <w:spacing w:after="0" w:line="240" w:lineRule="auto"/>
        <w:ind w:left="2160" w:hanging="2160"/>
      </w:pPr>
      <w:r>
        <w:t>Tom Tedesco</w:t>
      </w:r>
      <w:r>
        <w:tab/>
        <w:t>There is no phasing of the performance bond in the A &amp; R Venture resolution.</w:t>
      </w:r>
    </w:p>
    <w:p w:rsidR="00692DD6" w:rsidRDefault="00692DD6" w:rsidP="008E5BB2">
      <w:pPr>
        <w:spacing w:after="0" w:line="240" w:lineRule="auto"/>
        <w:ind w:left="2160" w:hanging="2160"/>
      </w:pPr>
    </w:p>
    <w:p w:rsidR="00692DD6" w:rsidRDefault="00692DD6" w:rsidP="008E5BB2">
      <w:pPr>
        <w:spacing w:after="0" w:line="240" w:lineRule="auto"/>
        <w:ind w:left="2160" w:hanging="2160"/>
      </w:pPr>
      <w:r>
        <w:t>Dean Sparks</w:t>
      </w:r>
      <w:r>
        <w:tab/>
        <w:t xml:space="preserve">Wanted to know if the plastic behind </w:t>
      </w:r>
      <w:proofErr w:type="spellStart"/>
      <w:r>
        <w:t>Melby</w:t>
      </w:r>
      <w:proofErr w:type="spellEnd"/>
      <w:r>
        <w:t xml:space="preserve"> Pollock’s house and the </w:t>
      </w:r>
      <w:proofErr w:type="spellStart"/>
      <w:r>
        <w:t>Keatings</w:t>
      </w:r>
      <w:proofErr w:type="spellEnd"/>
      <w:r>
        <w:t>’ house will be pulled up and removed.</w:t>
      </w:r>
    </w:p>
    <w:p w:rsidR="00692DD6" w:rsidRDefault="00692DD6" w:rsidP="008E5BB2">
      <w:pPr>
        <w:spacing w:after="0" w:line="240" w:lineRule="auto"/>
        <w:ind w:left="2160" w:hanging="2160"/>
      </w:pPr>
    </w:p>
    <w:p w:rsidR="00692DD6" w:rsidRDefault="00692DD6" w:rsidP="008E5BB2">
      <w:pPr>
        <w:spacing w:after="0" w:line="240" w:lineRule="auto"/>
        <w:ind w:left="2160" w:hanging="2160"/>
      </w:pPr>
      <w:r>
        <w:t>Tom Tedesco</w:t>
      </w:r>
      <w:r>
        <w:tab/>
        <w:t xml:space="preserve">Spoke with Ken Griffin, Matrix Development, and has set up a meeting with </w:t>
      </w:r>
      <w:proofErr w:type="spellStart"/>
      <w:r>
        <w:t>Melby</w:t>
      </w:r>
      <w:proofErr w:type="spellEnd"/>
      <w:r>
        <w:t xml:space="preserve"> Pollock and Matrix.  Mr. Sparks was invited to attend the meeting.</w:t>
      </w:r>
    </w:p>
    <w:p w:rsidR="008E5BB2" w:rsidRDefault="008E5BB2" w:rsidP="006D4D6B">
      <w:pPr>
        <w:spacing w:after="0" w:line="240" w:lineRule="auto"/>
      </w:pPr>
    </w:p>
    <w:p w:rsidR="006D4D6B" w:rsidRPr="00182FBD" w:rsidRDefault="006D4D6B" w:rsidP="006D4D6B">
      <w:pPr>
        <w:spacing w:after="0" w:line="240" w:lineRule="auto"/>
      </w:pPr>
      <w:r w:rsidRPr="00D66DC6">
        <w:rPr>
          <w:b/>
        </w:rPr>
        <w:t>NEXT MEETING:</w:t>
      </w:r>
      <w:r w:rsidRPr="00D66DC6">
        <w:rPr>
          <w:b/>
        </w:rPr>
        <w:tab/>
      </w:r>
      <w:r>
        <w:t xml:space="preserve">Monday, </w:t>
      </w:r>
      <w:r w:rsidR="00704D9A">
        <w:t xml:space="preserve">August </w:t>
      </w:r>
      <w:r w:rsidR="008E5BB2">
        <w:t>15</w:t>
      </w:r>
      <w:r>
        <w:t>, 2016</w:t>
      </w:r>
    </w:p>
    <w:p w:rsidR="006D4D6B" w:rsidRDefault="006D4D6B" w:rsidP="006D4D6B">
      <w:pPr>
        <w:spacing w:after="0" w:line="240" w:lineRule="auto"/>
        <w:ind w:left="1440" w:firstLine="720"/>
      </w:pPr>
    </w:p>
    <w:p w:rsidR="006D4D6B" w:rsidRDefault="006D4D6B" w:rsidP="006D4D6B">
      <w:pPr>
        <w:spacing w:after="0" w:line="240" w:lineRule="auto"/>
      </w:pPr>
      <w:r>
        <w:t xml:space="preserve">There being no further business, on motion by Cordy Taylor, seconded by </w:t>
      </w:r>
      <w:r w:rsidR="008E5BB2">
        <w:t xml:space="preserve">Tina </w:t>
      </w:r>
      <w:proofErr w:type="spellStart"/>
      <w:r w:rsidR="008E5BB2">
        <w:t>Nipe</w:t>
      </w:r>
      <w:proofErr w:type="spellEnd"/>
      <w:r>
        <w:t xml:space="preserve">, all agreed to adjourn the meeting at </w:t>
      </w:r>
      <w:r w:rsidR="008E5BB2">
        <w:t>7</w:t>
      </w:r>
      <w:r>
        <w:t>:</w:t>
      </w:r>
      <w:r w:rsidR="008E5BB2">
        <w:t>40</w:t>
      </w:r>
      <w:r>
        <w:t>.</w:t>
      </w:r>
    </w:p>
    <w:p w:rsidR="006D4D6B" w:rsidRDefault="006D4D6B" w:rsidP="006D4D6B">
      <w:pPr>
        <w:spacing w:after="0" w:line="240" w:lineRule="auto"/>
      </w:pPr>
    </w:p>
    <w:p w:rsidR="006D4D6B" w:rsidRDefault="006D4D6B" w:rsidP="006D4D6B">
      <w:pPr>
        <w:spacing w:after="0" w:line="240" w:lineRule="auto"/>
      </w:pPr>
      <w:r>
        <w:t>Respectfully Submitted,</w:t>
      </w:r>
    </w:p>
    <w:p w:rsidR="006D4D6B" w:rsidRDefault="006D4D6B" w:rsidP="006D4D6B">
      <w:pPr>
        <w:spacing w:after="0" w:line="240" w:lineRule="auto"/>
      </w:pPr>
    </w:p>
    <w:p w:rsidR="006D4D6B" w:rsidRDefault="006D4D6B" w:rsidP="006D4D6B">
      <w:pPr>
        <w:spacing w:after="0" w:line="240" w:lineRule="auto"/>
      </w:pPr>
    </w:p>
    <w:p w:rsidR="006D4D6B" w:rsidRDefault="006D4D6B" w:rsidP="006D4D6B">
      <w:pPr>
        <w:spacing w:after="0" w:line="240" w:lineRule="auto"/>
      </w:pPr>
    </w:p>
    <w:p w:rsidR="006D4D6B" w:rsidRDefault="006D4D6B" w:rsidP="006D4D6B">
      <w:pPr>
        <w:spacing w:after="0" w:line="240" w:lineRule="auto"/>
      </w:pPr>
      <w:r>
        <w:t>Melinda Taylor</w:t>
      </w:r>
    </w:p>
    <w:p w:rsidR="006D4D6B" w:rsidRPr="00064A3A" w:rsidRDefault="006D4D6B" w:rsidP="006D4D6B">
      <w:pPr>
        <w:spacing w:after="0" w:line="240" w:lineRule="auto"/>
      </w:pPr>
      <w:r>
        <w:t>Planning Board Secretary</w:t>
      </w:r>
    </w:p>
    <w:p w:rsidR="006D4D6B" w:rsidRPr="00AB7EF8" w:rsidRDefault="006D4D6B" w:rsidP="006D4D6B"/>
    <w:p w:rsidR="003E21F1" w:rsidRPr="006D4D6B" w:rsidRDefault="003E21F1" w:rsidP="006D4D6B">
      <w:bookmarkStart w:id="0" w:name="_GoBack"/>
      <w:bookmarkEnd w:id="0"/>
    </w:p>
    <w:sectPr w:rsidR="003E21F1" w:rsidRPr="006D4D6B" w:rsidSect="0011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480D"/>
    <w:multiLevelType w:val="hybridMultilevel"/>
    <w:tmpl w:val="5082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E3489"/>
    <w:multiLevelType w:val="hybridMultilevel"/>
    <w:tmpl w:val="6A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D3C9F"/>
    <w:multiLevelType w:val="hybridMultilevel"/>
    <w:tmpl w:val="AAC86B82"/>
    <w:lvl w:ilvl="0" w:tplc="0C3803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6B"/>
    <w:rsid w:val="00112D17"/>
    <w:rsid w:val="003E21F1"/>
    <w:rsid w:val="00692DD6"/>
    <w:rsid w:val="006D4D6B"/>
    <w:rsid w:val="00704D9A"/>
    <w:rsid w:val="00767A2A"/>
    <w:rsid w:val="00866146"/>
    <w:rsid w:val="008E38C3"/>
    <w:rsid w:val="008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A2691-12B5-4029-9AA9-239611F5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2016-07-19T14:52:00Z</dcterms:created>
  <dcterms:modified xsi:type="dcterms:W3CDTF">2016-07-19T15:46:00Z</dcterms:modified>
</cp:coreProperties>
</file>